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9EE53" w14:textId="42D6F110" w:rsidR="00684304" w:rsidRDefault="00684304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FE2F4C3" w14:textId="7C244E39" w:rsidR="00800E61" w:rsidRDefault="00800E61" w:rsidP="00800E61">
      <w:pPr>
        <w:suppressAutoHyphens/>
        <w:ind w:left="10807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Приложение</w:t>
      </w:r>
    </w:p>
    <w:p w14:paraId="10D493FE" w14:textId="77777777" w:rsidR="00800E61" w:rsidRDefault="00800E61" w:rsidP="00800E61">
      <w:pPr>
        <w:suppressAutoHyphens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к Договору от _____________2022</w:t>
      </w:r>
    </w:p>
    <w:p w14:paraId="463E1EC3" w14:textId="77777777" w:rsidR="00800E61" w:rsidRDefault="00800E61" w:rsidP="00800E61">
      <w:pPr>
        <w:suppressAutoHyphens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82EEE1D" w14:textId="75481BFF" w:rsidR="00800E61" w:rsidRDefault="0031275B" w:rsidP="00800E6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71AF1F" w14:textId="77777777" w:rsidR="00800E61" w:rsidRPr="006F3E0D" w:rsidRDefault="00800E61" w:rsidP="003127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3E0D">
        <w:rPr>
          <w:rFonts w:ascii="Times New Roman" w:hAnsi="Times New Roman" w:cs="Times New Roman"/>
          <w:bCs/>
          <w:sz w:val="28"/>
          <w:szCs w:val="28"/>
        </w:rPr>
        <w:t xml:space="preserve">Перечень работ и услуг по управлению, содержанию и ремонту общего имущества </w:t>
      </w:r>
    </w:p>
    <w:p w14:paraId="7357F0E8" w14:textId="77777777" w:rsidR="00800E61" w:rsidRPr="006F3E0D" w:rsidRDefault="00800E61" w:rsidP="0031275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3E0D">
        <w:rPr>
          <w:rFonts w:ascii="Times New Roman" w:hAnsi="Times New Roman" w:cs="Times New Roman"/>
          <w:bCs/>
          <w:sz w:val="28"/>
          <w:szCs w:val="28"/>
        </w:rPr>
        <w:t>в многоквартирном доме 16/20 по улице Ушакова</w:t>
      </w:r>
    </w:p>
    <w:p w14:paraId="33925566" w14:textId="77777777" w:rsidR="00800E61" w:rsidRDefault="00800E61" w:rsidP="0031275B">
      <w:pPr>
        <w:spacing w:after="0" w:line="240" w:lineRule="auto"/>
      </w:pPr>
    </w:p>
    <w:tbl>
      <w:tblPr>
        <w:tblStyle w:val="a3"/>
        <w:tblW w:w="14814" w:type="dxa"/>
        <w:tblInd w:w="250" w:type="dxa"/>
        <w:tblLook w:val="04A0" w:firstRow="1" w:lastRow="0" w:firstColumn="1" w:lastColumn="0" w:noHBand="0" w:noVBand="1"/>
      </w:tblPr>
      <w:tblGrid>
        <w:gridCol w:w="993"/>
        <w:gridCol w:w="6378"/>
        <w:gridCol w:w="72"/>
        <w:gridCol w:w="7371"/>
      </w:tblGrid>
      <w:tr w:rsidR="004D42C4" w:rsidRPr="00D82F77" w14:paraId="018146FD" w14:textId="77777777" w:rsidTr="006F3E0D">
        <w:trPr>
          <w:trHeight w:val="255"/>
          <w:tblHeader/>
        </w:trPr>
        <w:tc>
          <w:tcPr>
            <w:tcW w:w="993" w:type="dxa"/>
            <w:tcBorders>
              <w:top w:val="single" w:sz="4" w:space="0" w:color="auto"/>
            </w:tcBorders>
            <w:hideMark/>
          </w:tcPr>
          <w:p w14:paraId="7443763B" w14:textId="77777777" w:rsidR="004D42C4" w:rsidRPr="00D82F77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hideMark/>
          </w:tcPr>
          <w:p w14:paraId="5B1BB1CE" w14:textId="77777777" w:rsidR="004D42C4" w:rsidRPr="00D82F77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443" w:type="dxa"/>
            <w:gridSpan w:val="2"/>
            <w:tcBorders>
              <w:top w:val="single" w:sz="4" w:space="0" w:color="auto"/>
            </w:tcBorders>
            <w:hideMark/>
          </w:tcPr>
          <w:p w14:paraId="50810A9F" w14:textId="77777777" w:rsidR="004D42C4" w:rsidRPr="00D82F77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D82F77" w14:paraId="58652D5D" w14:textId="77777777" w:rsidTr="006F3E0D">
        <w:trPr>
          <w:trHeight w:val="103"/>
        </w:trPr>
        <w:tc>
          <w:tcPr>
            <w:tcW w:w="14814" w:type="dxa"/>
            <w:gridSpan w:val="4"/>
            <w:vAlign w:val="center"/>
            <w:hideMark/>
          </w:tcPr>
          <w:p w14:paraId="578D077D" w14:textId="77777777" w:rsidR="00E43B01" w:rsidRPr="00D82F77" w:rsidRDefault="005B2D5B" w:rsidP="00470E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374225" w:rsidRPr="00A76CA6" w14:paraId="236C8B8C" w14:textId="77777777" w:rsidTr="00D21702">
        <w:trPr>
          <w:trHeight w:val="1127"/>
        </w:trPr>
        <w:tc>
          <w:tcPr>
            <w:tcW w:w="993" w:type="dxa"/>
            <w:hideMark/>
          </w:tcPr>
          <w:p w14:paraId="3C8A1DC1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78" w:type="dxa"/>
            <w:hideMark/>
          </w:tcPr>
          <w:p w14:paraId="1D3AA778" w14:textId="77777777" w:rsidR="0031275B" w:rsidRDefault="00374225" w:rsidP="00312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6D8FE495" w14:textId="77777777" w:rsidR="00CA554F" w:rsidRDefault="0031275B" w:rsidP="00CA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374225" w:rsidRPr="00A76CA6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19A44E35" w14:textId="44412676" w:rsidR="00374225" w:rsidRPr="00A76CA6" w:rsidRDefault="00CA554F" w:rsidP="00CA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75B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374225"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443" w:type="dxa"/>
            <w:gridSpan w:val="2"/>
            <w:hideMark/>
          </w:tcPr>
          <w:p w14:paraId="4F58F99B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374225" w:rsidRPr="00A76CA6" w14:paraId="52F97C87" w14:textId="77777777" w:rsidTr="006F3E0D">
        <w:trPr>
          <w:trHeight w:val="547"/>
        </w:trPr>
        <w:tc>
          <w:tcPr>
            <w:tcW w:w="993" w:type="dxa"/>
            <w:hideMark/>
          </w:tcPr>
          <w:p w14:paraId="16324457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78" w:type="dxa"/>
            <w:hideMark/>
          </w:tcPr>
          <w:p w14:paraId="21748637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7443" w:type="dxa"/>
            <w:gridSpan w:val="2"/>
            <w:hideMark/>
          </w:tcPr>
          <w:p w14:paraId="0E4D9FD6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A76CA6" w14:paraId="3C3151E6" w14:textId="77777777" w:rsidTr="006F3E0D">
        <w:trPr>
          <w:trHeight w:val="70"/>
        </w:trPr>
        <w:tc>
          <w:tcPr>
            <w:tcW w:w="14814" w:type="dxa"/>
            <w:gridSpan w:val="4"/>
            <w:vAlign w:val="center"/>
          </w:tcPr>
          <w:p w14:paraId="482B3231" w14:textId="7ABE35A2" w:rsidR="005B2D5B" w:rsidRPr="00A76CA6" w:rsidRDefault="005B2D5B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121E87" w:rsidRPr="00A76C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74225" w:rsidRPr="00A76CA6" w14:paraId="6951BD9E" w14:textId="77777777" w:rsidTr="006F3E0D">
        <w:trPr>
          <w:trHeight w:val="846"/>
        </w:trPr>
        <w:tc>
          <w:tcPr>
            <w:tcW w:w="993" w:type="dxa"/>
          </w:tcPr>
          <w:p w14:paraId="4B1FC510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78" w:type="dxa"/>
          </w:tcPr>
          <w:p w14:paraId="1CD7CEDB" w14:textId="77777777" w:rsidR="00374225" w:rsidRPr="00A76CA6" w:rsidRDefault="00374225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443" w:type="dxa"/>
            <w:gridSpan w:val="2"/>
          </w:tcPr>
          <w:p w14:paraId="1E276B72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374225" w:rsidRPr="00A76CA6" w14:paraId="4741F4CB" w14:textId="77777777" w:rsidTr="006F3E0D">
        <w:trPr>
          <w:trHeight w:val="1170"/>
        </w:trPr>
        <w:tc>
          <w:tcPr>
            <w:tcW w:w="993" w:type="dxa"/>
          </w:tcPr>
          <w:p w14:paraId="7FE441FE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78" w:type="dxa"/>
          </w:tcPr>
          <w:p w14:paraId="72C4A72E" w14:textId="77777777" w:rsidR="00374225" w:rsidRPr="00A76CA6" w:rsidRDefault="00374225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443" w:type="dxa"/>
            <w:gridSpan w:val="2"/>
          </w:tcPr>
          <w:p w14:paraId="7D4E7DED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374225" w:rsidRPr="00A76CA6" w14:paraId="75E176A9" w14:textId="77777777" w:rsidTr="00D21702">
        <w:trPr>
          <w:trHeight w:val="610"/>
        </w:trPr>
        <w:tc>
          <w:tcPr>
            <w:tcW w:w="993" w:type="dxa"/>
          </w:tcPr>
          <w:p w14:paraId="4858E7C9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78" w:type="dxa"/>
          </w:tcPr>
          <w:p w14:paraId="15C0F445" w14:textId="50859BBC" w:rsidR="00374225" w:rsidRPr="00A76CA6" w:rsidRDefault="00374225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</w:t>
            </w:r>
            <w:r w:rsidR="0031275B">
              <w:rPr>
                <w:rFonts w:ascii="Times New Roman" w:hAnsi="Times New Roman" w:cs="Times New Roman"/>
                <w:sz w:val="24"/>
                <w:szCs w:val="24"/>
              </w:rPr>
              <w:t>нение выявленных неисправностей</w:t>
            </w:r>
          </w:p>
        </w:tc>
        <w:tc>
          <w:tcPr>
            <w:tcW w:w="7443" w:type="dxa"/>
            <w:gridSpan w:val="2"/>
          </w:tcPr>
          <w:p w14:paraId="2667C446" w14:textId="77777777" w:rsidR="00374225" w:rsidRPr="00A76CA6" w:rsidRDefault="00374225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A76CA6" w14:paraId="33941731" w14:textId="77777777" w:rsidTr="006F3E0D">
        <w:trPr>
          <w:trHeight w:val="240"/>
        </w:trPr>
        <w:tc>
          <w:tcPr>
            <w:tcW w:w="14814" w:type="dxa"/>
            <w:gridSpan w:val="4"/>
            <w:vAlign w:val="center"/>
            <w:hideMark/>
          </w:tcPr>
          <w:p w14:paraId="65922B4D" w14:textId="77777777" w:rsidR="004D42C4" w:rsidRPr="00A76CA6" w:rsidRDefault="005B2D5B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A76CA6" w14:paraId="4D871231" w14:textId="77777777" w:rsidTr="006F3E0D">
        <w:trPr>
          <w:trHeight w:val="1839"/>
        </w:trPr>
        <w:tc>
          <w:tcPr>
            <w:tcW w:w="993" w:type="dxa"/>
            <w:hideMark/>
          </w:tcPr>
          <w:p w14:paraId="757A661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450" w:type="dxa"/>
            <w:gridSpan w:val="2"/>
            <w:hideMark/>
          </w:tcPr>
          <w:p w14:paraId="73AC789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371" w:type="dxa"/>
            <w:hideMark/>
          </w:tcPr>
          <w:p w14:paraId="3A9A53A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AA71C2" w:rsidRPr="00A76CA6" w14:paraId="43A55FE4" w14:textId="77777777" w:rsidTr="006F3E0D">
        <w:trPr>
          <w:trHeight w:val="876"/>
        </w:trPr>
        <w:tc>
          <w:tcPr>
            <w:tcW w:w="993" w:type="dxa"/>
            <w:hideMark/>
          </w:tcPr>
          <w:p w14:paraId="51D1BF4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450" w:type="dxa"/>
            <w:gridSpan w:val="2"/>
            <w:hideMark/>
          </w:tcPr>
          <w:p w14:paraId="76A52DE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371" w:type="dxa"/>
            <w:hideMark/>
          </w:tcPr>
          <w:p w14:paraId="39DF394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AA71C2" w:rsidRPr="00A76CA6" w14:paraId="07EABE09" w14:textId="77777777" w:rsidTr="006F3E0D">
        <w:trPr>
          <w:trHeight w:val="300"/>
        </w:trPr>
        <w:tc>
          <w:tcPr>
            <w:tcW w:w="14814" w:type="dxa"/>
            <w:gridSpan w:val="4"/>
            <w:hideMark/>
          </w:tcPr>
          <w:p w14:paraId="3A5C746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AA71C2" w:rsidRPr="00A76CA6" w14:paraId="4B37F75C" w14:textId="77777777" w:rsidTr="006F3E0D">
        <w:trPr>
          <w:trHeight w:val="957"/>
        </w:trPr>
        <w:tc>
          <w:tcPr>
            <w:tcW w:w="993" w:type="dxa"/>
            <w:hideMark/>
          </w:tcPr>
          <w:p w14:paraId="5389033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450" w:type="dxa"/>
            <w:gridSpan w:val="2"/>
            <w:hideMark/>
          </w:tcPr>
          <w:p w14:paraId="4A4DF5D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371" w:type="dxa"/>
            <w:hideMark/>
          </w:tcPr>
          <w:p w14:paraId="2BDCA87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45CAD4FE" w14:textId="77777777" w:rsidTr="006F3E0D">
        <w:trPr>
          <w:trHeight w:val="987"/>
        </w:trPr>
        <w:tc>
          <w:tcPr>
            <w:tcW w:w="993" w:type="dxa"/>
            <w:hideMark/>
          </w:tcPr>
          <w:p w14:paraId="3D19504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450" w:type="dxa"/>
            <w:gridSpan w:val="2"/>
            <w:hideMark/>
          </w:tcPr>
          <w:p w14:paraId="0F287A3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371" w:type="dxa"/>
            <w:hideMark/>
          </w:tcPr>
          <w:p w14:paraId="1EE4ACE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40E88D87" w14:textId="77777777" w:rsidTr="006F3E0D">
        <w:trPr>
          <w:trHeight w:val="179"/>
        </w:trPr>
        <w:tc>
          <w:tcPr>
            <w:tcW w:w="14814" w:type="dxa"/>
            <w:gridSpan w:val="4"/>
            <w:vAlign w:val="center"/>
            <w:hideMark/>
          </w:tcPr>
          <w:p w14:paraId="1159E66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AA71C2" w:rsidRPr="00A76CA6" w14:paraId="0C0BC67E" w14:textId="77777777" w:rsidTr="006F3E0D">
        <w:trPr>
          <w:trHeight w:val="1134"/>
        </w:trPr>
        <w:tc>
          <w:tcPr>
            <w:tcW w:w="993" w:type="dxa"/>
            <w:hideMark/>
          </w:tcPr>
          <w:p w14:paraId="348A4FE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50" w:type="dxa"/>
            <w:gridSpan w:val="2"/>
            <w:hideMark/>
          </w:tcPr>
          <w:p w14:paraId="3928454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371" w:type="dxa"/>
            <w:hideMark/>
          </w:tcPr>
          <w:p w14:paraId="58F6B85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64F88BDE" w14:textId="77777777" w:rsidTr="006F3E0D">
        <w:trPr>
          <w:trHeight w:val="1450"/>
        </w:trPr>
        <w:tc>
          <w:tcPr>
            <w:tcW w:w="993" w:type="dxa"/>
            <w:hideMark/>
          </w:tcPr>
          <w:p w14:paraId="3ACA892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50" w:type="dxa"/>
            <w:gridSpan w:val="2"/>
            <w:hideMark/>
          </w:tcPr>
          <w:p w14:paraId="06FD15B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371" w:type="dxa"/>
            <w:hideMark/>
          </w:tcPr>
          <w:p w14:paraId="3636877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0582847D" w14:textId="77777777" w:rsidTr="006F3E0D">
        <w:trPr>
          <w:trHeight w:val="315"/>
        </w:trPr>
        <w:tc>
          <w:tcPr>
            <w:tcW w:w="14814" w:type="dxa"/>
            <w:gridSpan w:val="4"/>
            <w:hideMark/>
          </w:tcPr>
          <w:p w14:paraId="2C1039B4" w14:textId="27656F66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121E87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 w:rsidR="00121E87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121E87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A76CA6" w14:paraId="062E134A" w14:textId="77777777" w:rsidTr="00617C21">
        <w:trPr>
          <w:trHeight w:val="282"/>
        </w:trPr>
        <w:tc>
          <w:tcPr>
            <w:tcW w:w="993" w:type="dxa"/>
            <w:hideMark/>
          </w:tcPr>
          <w:p w14:paraId="7B21579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378" w:type="dxa"/>
            <w:hideMark/>
          </w:tcPr>
          <w:p w14:paraId="492963A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7443" w:type="dxa"/>
            <w:gridSpan w:val="2"/>
            <w:hideMark/>
          </w:tcPr>
          <w:p w14:paraId="53E152B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AA71C2" w:rsidRPr="00A76CA6" w14:paraId="0FD89A8C" w14:textId="77777777" w:rsidTr="00617C21">
        <w:trPr>
          <w:trHeight w:val="401"/>
        </w:trPr>
        <w:tc>
          <w:tcPr>
            <w:tcW w:w="993" w:type="dxa"/>
            <w:hideMark/>
          </w:tcPr>
          <w:p w14:paraId="30A6C03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378" w:type="dxa"/>
            <w:hideMark/>
          </w:tcPr>
          <w:p w14:paraId="08280E7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7443" w:type="dxa"/>
            <w:gridSpan w:val="2"/>
            <w:hideMark/>
          </w:tcPr>
          <w:p w14:paraId="03C0A07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4077DCBA" w14:textId="77777777" w:rsidTr="00617C21">
        <w:trPr>
          <w:trHeight w:val="280"/>
        </w:trPr>
        <w:tc>
          <w:tcPr>
            <w:tcW w:w="993" w:type="dxa"/>
            <w:hideMark/>
          </w:tcPr>
          <w:p w14:paraId="03ADB1D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378" w:type="dxa"/>
            <w:hideMark/>
          </w:tcPr>
          <w:p w14:paraId="398D76A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7443" w:type="dxa"/>
            <w:gridSpan w:val="2"/>
          </w:tcPr>
          <w:p w14:paraId="030DB8D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076DEAE7" w14:textId="77777777" w:rsidTr="00617C21">
        <w:trPr>
          <w:trHeight w:val="398"/>
        </w:trPr>
        <w:tc>
          <w:tcPr>
            <w:tcW w:w="993" w:type="dxa"/>
            <w:hideMark/>
          </w:tcPr>
          <w:p w14:paraId="515BAB4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378" w:type="dxa"/>
            <w:hideMark/>
          </w:tcPr>
          <w:p w14:paraId="44C5CBB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7443" w:type="dxa"/>
            <w:gridSpan w:val="2"/>
            <w:hideMark/>
          </w:tcPr>
          <w:p w14:paraId="7325AD1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работ, при необходимости проведение восстановительных работ</w:t>
            </w:r>
          </w:p>
        </w:tc>
      </w:tr>
      <w:tr w:rsidR="00AA71C2" w:rsidRPr="00A76CA6" w14:paraId="4FF595A4" w14:textId="77777777" w:rsidTr="00617C21">
        <w:trPr>
          <w:trHeight w:val="1161"/>
        </w:trPr>
        <w:tc>
          <w:tcPr>
            <w:tcW w:w="993" w:type="dxa"/>
            <w:hideMark/>
          </w:tcPr>
          <w:p w14:paraId="1ED9658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378" w:type="dxa"/>
            <w:hideMark/>
          </w:tcPr>
          <w:p w14:paraId="1518BC1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443" w:type="dxa"/>
            <w:gridSpan w:val="2"/>
            <w:hideMark/>
          </w:tcPr>
          <w:p w14:paraId="70F3B1B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4D6A477D" w14:textId="77777777" w:rsidTr="00D21702">
        <w:trPr>
          <w:trHeight w:val="1089"/>
        </w:trPr>
        <w:tc>
          <w:tcPr>
            <w:tcW w:w="993" w:type="dxa"/>
            <w:hideMark/>
          </w:tcPr>
          <w:p w14:paraId="1B7A9E9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378" w:type="dxa"/>
            <w:hideMark/>
          </w:tcPr>
          <w:p w14:paraId="4A23549C" w14:textId="4BCD260E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D217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443" w:type="dxa"/>
            <w:gridSpan w:val="2"/>
            <w:hideMark/>
          </w:tcPr>
          <w:p w14:paraId="4871B64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5C6AD5DA" w14:textId="77777777" w:rsidTr="006F3E0D">
        <w:trPr>
          <w:trHeight w:val="128"/>
        </w:trPr>
        <w:tc>
          <w:tcPr>
            <w:tcW w:w="14814" w:type="dxa"/>
            <w:gridSpan w:val="4"/>
            <w:noWrap/>
            <w:vAlign w:val="center"/>
            <w:hideMark/>
          </w:tcPr>
          <w:p w14:paraId="014558C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AA71C2" w:rsidRPr="00A76CA6" w14:paraId="48E836E2" w14:textId="77777777" w:rsidTr="00617C21">
        <w:trPr>
          <w:trHeight w:val="827"/>
        </w:trPr>
        <w:tc>
          <w:tcPr>
            <w:tcW w:w="993" w:type="dxa"/>
            <w:hideMark/>
          </w:tcPr>
          <w:p w14:paraId="099B021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378" w:type="dxa"/>
            <w:hideMark/>
          </w:tcPr>
          <w:p w14:paraId="1AAAD40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443" w:type="dxa"/>
            <w:gridSpan w:val="2"/>
            <w:hideMark/>
          </w:tcPr>
          <w:p w14:paraId="26954E4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1E6F4C05" w14:textId="77777777" w:rsidTr="00617C21">
        <w:trPr>
          <w:trHeight w:val="1136"/>
        </w:trPr>
        <w:tc>
          <w:tcPr>
            <w:tcW w:w="993" w:type="dxa"/>
          </w:tcPr>
          <w:p w14:paraId="0F8E4E1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378" w:type="dxa"/>
            <w:hideMark/>
          </w:tcPr>
          <w:p w14:paraId="6155FDC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443" w:type="dxa"/>
            <w:gridSpan w:val="2"/>
            <w:hideMark/>
          </w:tcPr>
          <w:p w14:paraId="3AF6859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341B0FF1" w14:textId="77777777" w:rsidTr="006F3E0D">
        <w:trPr>
          <w:trHeight w:val="70"/>
        </w:trPr>
        <w:tc>
          <w:tcPr>
            <w:tcW w:w="14814" w:type="dxa"/>
            <w:gridSpan w:val="4"/>
            <w:noWrap/>
            <w:vAlign w:val="center"/>
            <w:hideMark/>
          </w:tcPr>
          <w:p w14:paraId="2EC419B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AA71C2" w:rsidRPr="00A76CA6" w14:paraId="38BF5A61" w14:textId="77777777" w:rsidTr="00617C21">
        <w:trPr>
          <w:trHeight w:val="133"/>
        </w:trPr>
        <w:tc>
          <w:tcPr>
            <w:tcW w:w="993" w:type="dxa"/>
            <w:hideMark/>
          </w:tcPr>
          <w:p w14:paraId="13A0CC0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378" w:type="dxa"/>
            <w:hideMark/>
          </w:tcPr>
          <w:p w14:paraId="1AC077D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443" w:type="dxa"/>
            <w:gridSpan w:val="2"/>
            <w:hideMark/>
          </w:tcPr>
          <w:p w14:paraId="64C3707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7E85D627" w14:textId="77777777" w:rsidTr="00617C21">
        <w:trPr>
          <w:trHeight w:val="675"/>
        </w:trPr>
        <w:tc>
          <w:tcPr>
            <w:tcW w:w="993" w:type="dxa"/>
            <w:hideMark/>
          </w:tcPr>
          <w:p w14:paraId="1FFB157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378" w:type="dxa"/>
            <w:hideMark/>
          </w:tcPr>
          <w:p w14:paraId="7E72D14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443" w:type="dxa"/>
            <w:gridSpan w:val="2"/>
            <w:hideMark/>
          </w:tcPr>
          <w:p w14:paraId="15D3EF0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1429D70E" w14:textId="77777777" w:rsidTr="00617C21">
        <w:trPr>
          <w:trHeight w:val="729"/>
        </w:trPr>
        <w:tc>
          <w:tcPr>
            <w:tcW w:w="993" w:type="dxa"/>
            <w:hideMark/>
          </w:tcPr>
          <w:p w14:paraId="6F75849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378" w:type="dxa"/>
            <w:hideMark/>
          </w:tcPr>
          <w:p w14:paraId="0A6D4AF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443" w:type="dxa"/>
            <w:gridSpan w:val="2"/>
            <w:hideMark/>
          </w:tcPr>
          <w:p w14:paraId="1DE2783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6F8980A3" w14:textId="77777777" w:rsidTr="00617C21">
        <w:trPr>
          <w:trHeight w:val="566"/>
        </w:trPr>
        <w:tc>
          <w:tcPr>
            <w:tcW w:w="993" w:type="dxa"/>
            <w:hideMark/>
          </w:tcPr>
          <w:p w14:paraId="242BF31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378" w:type="dxa"/>
            <w:hideMark/>
          </w:tcPr>
          <w:p w14:paraId="4519FD11" w14:textId="01827711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состояния и восстановление или замена отдельных элементов крылец и зонтов над входами в зд</w:t>
            </w:r>
            <w:r w:rsidR="006A5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ание, в подвалы и над балконами</w:t>
            </w:r>
          </w:p>
        </w:tc>
        <w:tc>
          <w:tcPr>
            <w:tcW w:w="7443" w:type="dxa"/>
            <w:gridSpan w:val="2"/>
            <w:hideMark/>
          </w:tcPr>
          <w:p w14:paraId="110E601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Pr="00A76C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проведение восстановительных работ.</w:t>
            </w:r>
          </w:p>
        </w:tc>
      </w:tr>
      <w:tr w:rsidR="00AA71C2" w:rsidRPr="00A76CA6" w14:paraId="197354FD" w14:textId="77777777" w:rsidTr="006F3E0D">
        <w:trPr>
          <w:trHeight w:val="70"/>
        </w:trPr>
        <w:tc>
          <w:tcPr>
            <w:tcW w:w="14814" w:type="dxa"/>
            <w:gridSpan w:val="4"/>
            <w:noWrap/>
            <w:vAlign w:val="center"/>
            <w:hideMark/>
          </w:tcPr>
          <w:p w14:paraId="0918DA1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AA71C2" w:rsidRPr="00A76CA6" w14:paraId="31189E71" w14:textId="77777777" w:rsidTr="00D21702">
        <w:trPr>
          <w:trHeight w:val="1550"/>
        </w:trPr>
        <w:tc>
          <w:tcPr>
            <w:tcW w:w="993" w:type="dxa"/>
            <w:hideMark/>
          </w:tcPr>
          <w:p w14:paraId="78901CF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6378" w:type="dxa"/>
            <w:noWrap/>
            <w:hideMark/>
          </w:tcPr>
          <w:p w14:paraId="4BB40C4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443" w:type="dxa"/>
            <w:gridSpan w:val="2"/>
            <w:hideMark/>
          </w:tcPr>
          <w:p w14:paraId="5547732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7B547660" w14:textId="77777777" w:rsidTr="006F3E0D">
        <w:trPr>
          <w:trHeight w:val="133"/>
        </w:trPr>
        <w:tc>
          <w:tcPr>
            <w:tcW w:w="14814" w:type="dxa"/>
            <w:gridSpan w:val="4"/>
            <w:noWrap/>
            <w:hideMark/>
          </w:tcPr>
          <w:p w14:paraId="18832CA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AA71C2" w:rsidRPr="00A76CA6" w14:paraId="1A8340A7" w14:textId="77777777" w:rsidTr="00D21702">
        <w:trPr>
          <w:trHeight w:val="868"/>
        </w:trPr>
        <w:tc>
          <w:tcPr>
            <w:tcW w:w="993" w:type="dxa"/>
            <w:hideMark/>
          </w:tcPr>
          <w:p w14:paraId="724E492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378" w:type="dxa"/>
            <w:hideMark/>
          </w:tcPr>
          <w:p w14:paraId="4059E00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443" w:type="dxa"/>
            <w:gridSpan w:val="2"/>
            <w:hideMark/>
          </w:tcPr>
          <w:p w14:paraId="52F4F5B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AA71C2" w:rsidRPr="00A76CA6" w14:paraId="0C4245FE" w14:textId="77777777" w:rsidTr="00971153">
        <w:trPr>
          <w:trHeight w:val="469"/>
        </w:trPr>
        <w:tc>
          <w:tcPr>
            <w:tcW w:w="14814" w:type="dxa"/>
            <w:gridSpan w:val="4"/>
            <w:vAlign w:val="center"/>
            <w:hideMark/>
          </w:tcPr>
          <w:p w14:paraId="385411F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AA71C2" w:rsidRPr="00A76CA6" w14:paraId="2F046FED" w14:textId="77777777" w:rsidTr="00D21702">
        <w:trPr>
          <w:trHeight w:val="1175"/>
        </w:trPr>
        <w:tc>
          <w:tcPr>
            <w:tcW w:w="993" w:type="dxa"/>
            <w:hideMark/>
          </w:tcPr>
          <w:p w14:paraId="3C4436F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378" w:type="dxa"/>
            <w:hideMark/>
          </w:tcPr>
          <w:p w14:paraId="1FFDEAF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443" w:type="dxa"/>
            <w:gridSpan w:val="2"/>
            <w:hideMark/>
          </w:tcPr>
          <w:p w14:paraId="6B2CC16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2680EC97" w14:textId="77777777" w:rsidTr="006F3E0D">
        <w:trPr>
          <w:trHeight w:val="403"/>
        </w:trPr>
        <w:tc>
          <w:tcPr>
            <w:tcW w:w="14814" w:type="dxa"/>
            <w:gridSpan w:val="4"/>
            <w:vAlign w:val="center"/>
            <w:hideMark/>
          </w:tcPr>
          <w:p w14:paraId="584692F7" w14:textId="796F5718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121E87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AA71C2" w:rsidRPr="00A76CA6" w14:paraId="1415789E" w14:textId="77777777" w:rsidTr="006A57BD">
        <w:trPr>
          <w:trHeight w:val="853"/>
        </w:trPr>
        <w:tc>
          <w:tcPr>
            <w:tcW w:w="993" w:type="dxa"/>
            <w:hideMark/>
          </w:tcPr>
          <w:p w14:paraId="3B01350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378" w:type="dxa"/>
            <w:hideMark/>
          </w:tcPr>
          <w:p w14:paraId="385CDF2F" w14:textId="3F6D3904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121E87" w:rsidRPr="00A76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 </w:t>
            </w:r>
          </w:p>
        </w:tc>
        <w:tc>
          <w:tcPr>
            <w:tcW w:w="7443" w:type="dxa"/>
            <w:gridSpan w:val="2"/>
            <w:hideMark/>
          </w:tcPr>
          <w:p w14:paraId="5DEACF0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09DA9AD2" w14:textId="77777777" w:rsidTr="006A57BD">
        <w:trPr>
          <w:trHeight w:val="844"/>
        </w:trPr>
        <w:tc>
          <w:tcPr>
            <w:tcW w:w="993" w:type="dxa"/>
            <w:hideMark/>
          </w:tcPr>
          <w:p w14:paraId="16C111E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378" w:type="dxa"/>
            <w:hideMark/>
          </w:tcPr>
          <w:p w14:paraId="1A137C3C" w14:textId="619CFEDE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каналах,</w:t>
            </w:r>
            <w:r w:rsidRPr="00A7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устранение неисправ</w:t>
            </w:r>
            <w:r w:rsidR="00CA554F">
              <w:rPr>
                <w:rFonts w:ascii="Times New Roman" w:hAnsi="Times New Roman" w:cs="Times New Roman"/>
                <w:sz w:val="24"/>
                <w:szCs w:val="24"/>
              </w:rPr>
              <w:t>ностей в вытяжных шахтах, зонтах над шахтами и дефлекторах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, замена </w:t>
            </w:r>
            <w:proofErr w:type="gram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дефективных вытяжных</w:t>
            </w:r>
            <w:proofErr w:type="gram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решеток и их креплений</w:t>
            </w:r>
          </w:p>
        </w:tc>
        <w:tc>
          <w:tcPr>
            <w:tcW w:w="7443" w:type="dxa"/>
            <w:gridSpan w:val="2"/>
            <w:hideMark/>
          </w:tcPr>
          <w:p w14:paraId="7891BBB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A76CA6" w14:paraId="01C469FB" w14:textId="77777777" w:rsidTr="006A57BD">
        <w:trPr>
          <w:trHeight w:val="844"/>
        </w:trPr>
        <w:tc>
          <w:tcPr>
            <w:tcW w:w="993" w:type="dxa"/>
          </w:tcPr>
          <w:p w14:paraId="2272273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378" w:type="dxa"/>
          </w:tcPr>
          <w:p w14:paraId="1056E99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443" w:type="dxa"/>
            <w:gridSpan w:val="2"/>
          </w:tcPr>
          <w:p w14:paraId="714BBDFC" w14:textId="6F6A631B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971153">
              <w:rPr>
                <w:rFonts w:ascii="Times New Roman" w:hAnsi="Times New Roman" w:cs="Times New Roman"/>
                <w:sz w:val="24"/>
                <w:szCs w:val="24"/>
              </w:rPr>
              <w:t>одическая проверка - не реже трех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(не </w:t>
            </w:r>
            <w:proofErr w:type="gram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AA71C2" w:rsidRPr="00A76CA6" w14:paraId="3070216A" w14:textId="77777777" w:rsidTr="006F3E0D">
        <w:trPr>
          <w:trHeight w:val="70"/>
        </w:trPr>
        <w:tc>
          <w:tcPr>
            <w:tcW w:w="14814" w:type="dxa"/>
            <w:gridSpan w:val="4"/>
            <w:vAlign w:val="center"/>
          </w:tcPr>
          <w:p w14:paraId="6722785B" w14:textId="136937EA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3127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71C2" w:rsidRPr="00A76CA6" w14:paraId="2B6E9558" w14:textId="77777777" w:rsidTr="00D21702">
        <w:trPr>
          <w:trHeight w:val="133"/>
        </w:trPr>
        <w:tc>
          <w:tcPr>
            <w:tcW w:w="993" w:type="dxa"/>
          </w:tcPr>
          <w:p w14:paraId="58BEAEA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378" w:type="dxa"/>
          </w:tcPr>
          <w:p w14:paraId="263E4F80" w14:textId="77777777" w:rsidR="00AA71C2" w:rsidRPr="00A76CA6" w:rsidRDefault="00AA71C2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Проверка исправности и работоспособности оборудования, выполнение наладочных и ремонтных работ на 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индивидуальных тепловых пунктах</w:t>
            </w:r>
          </w:p>
        </w:tc>
        <w:tc>
          <w:tcPr>
            <w:tcW w:w="7443" w:type="dxa"/>
            <w:gridSpan w:val="2"/>
          </w:tcPr>
          <w:p w14:paraId="3F7CA26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AA71C2" w:rsidRPr="00A76CA6" w14:paraId="7C8640B3" w14:textId="77777777" w:rsidTr="00971153">
        <w:trPr>
          <w:trHeight w:val="695"/>
        </w:trPr>
        <w:tc>
          <w:tcPr>
            <w:tcW w:w="993" w:type="dxa"/>
          </w:tcPr>
          <w:p w14:paraId="4C64219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6378" w:type="dxa"/>
          </w:tcPr>
          <w:p w14:paraId="386988C7" w14:textId="77777777" w:rsidR="00AA71C2" w:rsidRPr="00A76CA6" w:rsidRDefault="00AA71C2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7443" w:type="dxa"/>
            <w:gridSpan w:val="2"/>
          </w:tcPr>
          <w:p w14:paraId="43B11BD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A71C2" w:rsidRPr="00A76CA6" w14:paraId="55EE9E3E" w14:textId="77777777" w:rsidTr="00971153">
        <w:trPr>
          <w:trHeight w:val="169"/>
        </w:trPr>
        <w:tc>
          <w:tcPr>
            <w:tcW w:w="993" w:type="dxa"/>
          </w:tcPr>
          <w:p w14:paraId="3B7CEF7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378" w:type="dxa"/>
          </w:tcPr>
          <w:p w14:paraId="42FBE546" w14:textId="77777777" w:rsidR="00AA71C2" w:rsidRPr="00A76CA6" w:rsidRDefault="00AA71C2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443" w:type="dxa"/>
            <w:gridSpan w:val="2"/>
          </w:tcPr>
          <w:p w14:paraId="549792F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A71C2" w:rsidRPr="00A76CA6" w14:paraId="441899F2" w14:textId="77777777" w:rsidTr="006F3E0D">
        <w:trPr>
          <w:trHeight w:val="177"/>
        </w:trPr>
        <w:tc>
          <w:tcPr>
            <w:tcW w:w="14814" w:type="dxa"/>
            <w:gridSpan w:val="4"/>
            <w:vAlign w:val="center"/>
            <w:hideMark/>
          </w:tcPr>
          <w:p w14:paraId="3E39A26A" w14:textId="60634ED0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Общие работы, выполняемые для надлежащего содержания систем </w:t>
            </w:r>
            <w:r w:rsidR="00824748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холодного 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водоснабжения, отопления и водоотведения в многоквартирном доме:</w:t>
            </w:r>
          </w:p>
        </w:tc>
      </w:tr>
      <w:tr w:rsidR="00AA71C2" w:rsidRPr="00A76CA6" w14:paraId="2AB01DF1" w14:textId="77777777" w:rsidTr="00971153">
        <w:trPr>
          <w:trHeight w:val="1577"/>
        </w:trPr>
        <w:tc>
          <w:tcPr>
            <w:tcW w:w="993" w:type="dxa"/>
            <w:hideMark/>
          </w:tcPr>
          <w:p w14:paraId="7ED69FC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378" w:type="dxa"/>
            <w:hideMark/>
          </w:tcPr>
          <w:p w14:paraId="0ABD288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443" w:type="dxa"/>
            <w:gridSpan w:val="2"/>
            <w:hideMark/>
          </w:tcPr>
          <w:p w14:paraId="15C7BD2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661EC3AC" w14:textId="77777777" w:rsidTr="00971153">
        <w:trPr>
          <w:trHeight w:val="706"/>
        </w:trPr>
        <w:tc>
          <w:tcPr>
            <w:tcW w:w="993" w:type="dxa"/>
            <w:hideMark/>
          </w:tcPr>
          <w:p w14:paraId="417976C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378" w:type="dxa"/>
            <w:hideMark/>
          </w:tcPr>
          <w:p w14:paraId="6BCF5E8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443" w:type="dxa"/>
            <w:gridSpan w:val="2"/>
            <w:hideMark/>
          </w:tcPr>
          <w:p w14:paraId="0D6B3D6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A71C2" w:rsidRPr="00A76CA6" w14:paraId="6C50F2D1" w14:textId="77777777" w:rsidTr="00971153">
        <w:trPr>
          <w:trHeight w:val="239"/>
        </w:trPr>
        <w:tc>
          <w:tcPr>
            <w:tcW w:w="993" w:type="dxa"/>
            <w:hideMark/>
          </w:tcPr>
          <w:p w14:paraId="45458CF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378" w:type="dxa"/>
            <w:noWrap/>
            <w:hideMark/>
          </w:tcPr>
          <w:p w14:paraId="183E377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443" w:type="dxa"/>
            <w:gridSpan w:val="2"/>
            <w:hideMark/>
          </w:tcPr>
          <w:p w14:paraId="25E20E7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29AAAAF0" w14:textId="77777777" w:rsidTr="00971153">
        <w:trPr>
          <w:trHeight w:val="1110"/>
        </w:trPr>
        <w:tc>
          <w:tcPr>
            <w:tcW w:w="993" w:type="dxa"/>
            <w:hideMark/>
          </w:tcPr>
          <w:p w14:paraId="7880401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378" w:type="dxa"/>
            <w:noWrap/>
            <w:hideMark/>
          </w:tcPr>
          <w:p w14:paraId="6B27E8C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443" w:type="dxa"/>
            <w:gridSpan w:val="2"/>
            <w:hideMark/>
          </w:tcPr>
          <w:p w14:paraId="751B0C1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05158285" w14:textId="77777777" w:rsidTr="00971153">
        <w:trPr>
          <w:trHeight w:val="845"/>
        </w:trPr>
        <w:tc>
          <w:tcPr>
            <w:tcW w:w="993" w:type="dxa"/>
            <w:hideMark/>
          </w:tcPr>
          <w:p w14:paraId="136C8D0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6378" w:type="dxa"/>
            <w:hideMark/>
          </w:tcPr>
          <w:p w14:paraId="466B4F9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443" w:type="dxa"/>
            <w:gridSpan w:val="2"/>
            <w:hideMark/>
          </w:tcPr>
          <w:p w14:paraId="1DD8111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AA71C2" w:rsidRPr="00A76CA6" w14:paraId="20D15C22" w14:textId="77777777" w:rsidTr="00971153">
        <w:trPr>
          <w:trHeight w:val="422"/>
        </w:trPr>
        <w:tc>
          <w:tcPr>
            <w:tcW w:w="993" w:type="dxa"/>
            <w:hideMark/>
          </w:tcPr>
          <w:p w14:paraId="253CDAE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378" w:type="dxa"/>
            <w:hideMark/>
          </w:tcPr>
          <w:p w14:paraId="2AA64DF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443" w:type="dxa"/>
            <w:gridSpan w:val="2"/>
            <w:hideMark/>
          </w:tcPr>
          <w:p w14:paraId="490A079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729D28E1" w14:textId="77777777" w:rsidTr="00971153">
        <w:trPr>
          <w:trHeight w:val="274"/>
        </w:trPr>
        <w:tc>
          <w:tcPr>
            <w:tcW w:w="993" w:type="dxa"/>
            <w:hideMark/>
          </w:tcPr>
          <w:p w14:paraId="0CFC818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378" w:type="dxa"/>
            <w:hideMark/>
          </w:tcPr>
          <w:p w14:paraId="4E01991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443" w:type="dxa"/>
            <w:gridSpan w:val="2"/>
            <w:hideMark/>
          </w:tcPr>
          <w:p w14:paraId="2E5AF60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542E3A2D" w14:textId="77777777" w:rsidTr="00971153">
        <w:trPr>
          <w:trHeight w:val="281"/>
        </w:trPr>
        <w:tc>
          <w:tcPr>
            <w:tcW w:w="993" w:type="dxa"/>
            <w:hideMark/>
          </w:tcPr>
          <w:p w14:paraId="123644B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378" w:type="dxa"/>
            <w:hideMark/>
          </w:tcPr>
          <w:p w14:paraId="46F7CA0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443" w:type="dxa"/>
            <w:gridSpan w:val="2"/>
            <w:hideMark/>
          </w:tcPr>
          <w:p w14:paraId="2B0E06F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669EC668" w14:textId="77777777" w:rsidTr="00971153">
        <w:trPr>
          <w:trHeight w:val="275"/>
        </w:trPr>
        <w:tc>
          <w:tcPr>
            <w:tcW w:w="993" w:type="dxa"/>
          </w:tcPr>
          <w:p w14:paraId="0C7AA14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14.9</w:t>
            </w:r>
          </w:p>
        </w:tc>
        <w:tc>
          <w:tcPr>
            <w:tcW w:w="6378" w:type="dxa"/>
          </w:tcPr>
          <w:p w14:paraId="5789B47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443" w:type="dxa"/>
            <w:gridSpan w:val="2"/>
          </w:tcPr>
          <w:p w14:paraId="58DE639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AA71C2" w:rsidRPr="00A76CA6" w14:paraId="34FDA994" w14:textId="77777777" w:rsidTr="006F3E0D">
        <w:trPr>
          <w:trHeight w:val="70"/>
        </w:trPr>
        <w:tc>
          <w:tcPr>
            <w:tcW w:w="14814" w:type="dxa"/>
            <w:gridSpan w:val="4"/>
            <w:vAlign w:val="center"/>
            <w:hideMark/>
          </w:tcPr>
          <w:p w14:paraId="742E72F9" w14:textId="5A504305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систем теплоснабжения (отопление) в многоквартирн</w:t>
            </w:r>
            <w:r w:rsidR="00121E87"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ом доме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A76CA6" w14:paraId="174048BF" w14:textId="77777777" w:rsidTr="00D21702">
        <w:trPr>
          <w:trHeight w:val="559"/>
        </w:trPr>
        <w:tc>
          <w:tcPr>
            <w:tcW w:w="993" w:type="dxa"/>
          </w:tcPr>
          <w:p w14:paraId="025F54A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378" w:type="dxa"/>
            <w:hideMark/>
          </w:tcPr>
          <w:p w14:paraId="1E3E715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7443" w:type="dxa"/>
            <w:gridSpan w:val="2"/>
            <w:hideMark/>
          </w:tcPr>
          <w:p w14:paraId="5C8FE49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AA71C2" w:rsidRPr="00A76CA6" w14:paraId="3E120A02" w14:textId="77777777" w:rsidTr="00E12686">
        <w:trPr>
          <w:trHeight w:val="70"/>
        </w:trPr>
        <w:tc>
          <w:tcPr>
            <w:tcW w:w="993" w:type="dxa"/>
            <w:hideMark/>
          </w:tcPr>
          <w:p w14:paraId="1833987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378" w:type="dxa"/>
            <w:noWrap/>
            <w:hideMark/>
          </w:tcPr>
          <w:p w14:paraId="0E6CAEE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443" w:type="dxa"/>
            <w:gridSpan w:val="2"/>
            <w:hideMark/>
          </w:tcPr>
          <w:p w14:paraId="7A7D903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610F955D" w14:textId="77777777" w:rsidTr="00E12686">
        <w:trPr>
          <w:trHeight w:val="151"/>
        </w:trPr>
        <w:tc>
          <w:tcPr>
            <w:tcW w:w="993" w:type="dxa"/>
            <w:hideMark/>
          </w:tcPr>
          <w:p w14:paraId="5516D6F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378" w:type="dxa"/>
            <w:noWrap/>
            <w:hideMark/>
          </w:tcPr>
          <w:p w14:paraId="68411B8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-коррозионных </w:t>
            </w:r>
            <w:r w:rsidR="00A75256" w:rsidRPr="00A76CA6">
              <w:rPr>
                <w:rFonts w:ascii="Times New Roman" w:hAnsi="Times New Roman" w:cs="Times New Roman"/>
                <w:sz w:val="24"/>
                <w:szCs w:val="24"/>
              </w:rPr>
              <w:t>отложений</w:t>
            </w:r>
          </w:p>
        </w:tc>
        <w:tc>
          <w:tcPr>
            <w:tcW w:w="7443" w:type="dxa"/>
            <w:gridSpan w:val="2"/>
            <w:hideMark/>
          </w:tcPr>
          <w:p w14:paraId="24C97EB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A71C2" w:rsidRPr="00A76CA6" w14:paraId="29F5118A" w14:textId="77777777" w:rsidTr="00D21702">
        <w:trPr>
          <w:trHeight w:val="158"/>
        </w:trPr>
        <w:tc>
          <w:tcPr>
            <w:tcW w:w="993" w:type="dxa"/>
          </w:tcPr>
          <w:p w14:paraId="2DE1EAE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378" w:type="dxa"/>
            <w:noWrap/>
          </w:tcPr>
          <w:p w14:paraId="4EFE4D47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443" w:type="dxa"/>
            <w:gridSpan w:val="2"/>
          </w:tcPr>
          <w:p w14:paraId="0CE78C1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A71C2" w:rsidRPr="00A76CA6" w14:paraId="7A28B6C1" w14:textId="77777777" w:rsidTr="00E12686">
        <w:trPr>
          <w:trHeight w:val="455"/>
        </w:trPr>
        <w:tc>
          <w:tcPr>
            <w:tcW w:w="14814" w:type="dxa"/>
            <w:gridSpan w:val="4"/>
            <w:vAlign w:val="center"/>
            <w:hideMark/>
          </w:tcPr>
          <w:p w14:paraId="39AE98C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AA71C2" w:rsidRPr="00A76CA6" w14:paraId="63528097" w14:textId="77777777" w:rsidTr="00E12686">
        <w:trPr>
          <w:trHeight w:val="217"/>
        </w:trPr>
        <w:tc>
          <w:tcPr>
            <w:tcW w:w="993" w:type="dxa"/>
            <w:hideMark/>
          </w:tcPr>
          <w:p w14:paraId="06F7F27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378" w:type="dxa"/>
            <w:hideMark/>
          </w:tcPr>
          <w:p w14:paraId="711E804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443" w:type="dxa"/>
            <w:gridSpan w:val="2"/>
            <w:hideMark/>
          </w:tcPr>
          <w:p w14:paraId="3A2CCA1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A71C2" w:rsidRPr="00A76CA6" w14:paraId="702A1CD1" w14:textId="77777777" w:rsidTr="00E12686">
        <w:trPr>
          <w:trHeight w:val="230"/>
        </w:trPr>
        <w:tc>
          <w:tcPr>
            <w:tcW w:w="993" w:type="dxa"/>
            <w:hideMark/>
          </w:tcPr>
          <w:p w14:paraId="73D73C7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378" w:type="dxa"/>
            <w:hideMark/>
          </w:tcPr>
          <w:p w14:paraId="2337AD0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443" w:type="dxa"/>
            <w:gridSpan w:val="2"/>
            <w:hideMark/>
          </w:tcPr>
          <w:p w14:paraId="29F67D1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A71C2" w:rsidRPr="00A76CA6" w14:paraId="26BA43BB" w14:textId="77777777" w:rsidTr="00D21702">
        <w:trPr>
          <w:trHeight w:val="765"/>
        </w:trPr>
        <w:tc>
          <w:tcPr>
            <w:tcW w:w="993" w:type="dxa"/>
            <w:hideMark/>
          </w:tcPr>
          <w:p w14:paraId="1AA07DF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378" w:type="dxa"/>
            <w:noWrap/>
            <w:hideMark/>
          </w:tcPr>
          <w:p w14:paraId="1A0DC9F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443" w:type="dxa"/>
            <w:gridSpan w:val="2"/>
            <w:hideMark/>
          </w:tcPr>
          <w:p w14:paraId="1E0AFDE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71D3471C" w14:textId="77777777" w:rsidTr="00D21702">
        <w:trPr>
          <w:trHeight w:val="72"/>
        </w:trPr>
        <w:tc>
          <w:tcPr>
            <w:tcW w:w="14814" w:type="dxa"/>
            <w:gridSpan w:val="4"/>
            <w:vAlign w:val="center"/>
          </w:tcPr>
          <w:p w14:paraId="52C5301A" w14:textId="6181A5FC" w:rsidR="00AA71C2" w:rsidRPr="00A76CA6" w:rsidRDefault="00AA71C2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17. Работы, выполняемые в целях надлежащего содержания систем внутридомового г</w:t>
            </w:r>
            <w:r w:rsidR="0031275B">
              <w:rPr>
                <w:rFonts w:ascii="Times New Roman" w:hAnsi="Times New Roman" w:cs="Times New Roman"/>
                <w:sz w:val="24"/>
                <w:szCs w:val="24"/>
              </w:rPr>
              <w:t>азового оборудования многоквартирного дома:</w:t>
            </w:r>
          </w:p>
        </w:tc>
      </w:tr>
      <w:tr w:rsidR="00AA71C2" w:rsidRPr="00A76CA6" w14:paraId="272FCFA3" w14:textId="77777777" w:rsidTr="00E12686">
        <w:trPr>
          <w:trHeight w:val="133"/>
        </w:trPr>
        <w:tc>
          <w:tcPr>
            <w:tcW w:w="993" w:type="dxa"/>
          </w:tcPr>
          <w:p w14:paraId="515BEC1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378" w:type="dxa"/>
            <w:noWrap/>
          </w:tcPr>
          <w:p w14:paraId="4E7C1B6C" w14:textId="77777777" w:rsidR="00AA71C2" w:rsidRPr="00A76CA6" w:rsidRDefault="00AA71C2" w:rsidP="00A76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443" w:type="dxa"/>
            <w:gridSpan w:val="2"/>
          </w:tcPr>
          <w:p w14:paraId="0A34D08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AA71C2" w:rsidRPr="00A76CA6" w14:paraId="0091A77F" w14:textId="77777777" w:rsidTr="006F3E0D">
        <w:trPr>
          <w:trHeight w:val="407"/>
        </w:trPr>
        <w:tc>
          <w:tcPr>
            <w:tcW w:w="14814" w:type="dxa"/>
            <w:gridSpan w:val="4"/>
            <w:vAlign w:val="center"/>
            <w:hideMark/>
          </w:tcPr>
          <w:p w14:paraId="703D73D5" w14:textId="3FB5ED6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</w:t>
            </w:r>
            <w:r w:rsidR="0031275B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</w:t>
            </w: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A76CA6" w14:paraId="7B4B8704" w14:textId="77777777" w:rsidTr="00E12686">
        <w:trPr>
          <w:trHeight w:val="288"/>
        </w:trPr>
        <w:tc>
          <w:tcPr>
            <w:tcW w:w="993" w:type="dxa"/>
            <w:hideMark/>
          </w:tcPr>
          <w:p w14:paraId="6ED3630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378" w:type="dxa"/>
            <w:noWrap/>
            <w:hideMark/>
          </w:tcPr>
          <w:p w14:paraId="3E8A6CEB" w14:textId="044C7B1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лестничных площадок и маршей</w:t>
            </w:r>
          </w:p>
        </w:tc>
        <w:tc>
          <w:tcPr>
            <w:tcW w:w="7443" w:type="dxa"/>
            <w:gridSpan w:val="2"/>
            <w:hideMark/>
          </w:tcPr>
          <w:p w14:paraId="5F8137E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два раза в неделю, мытье полов - один раз в месяц </w:t>
            </w:r>
          </w:p>
        </w:tc>
      </w:tr>
      <w:tr w:rsidR="00AA71C2" w:rsidRPr="00A76CA6" w14:paraId="0A4C4876" w14:textId="77777777" w:rsidTr="00E12686">
        <w:trPr>
          <w:trHeight w:val="553"/>
        </w:trPr>
        <w:tc>
          <w:tcPr>
            <w:tcW w:w="993" w:type="dxa"/>
            <w:hideMark/>
          </w:tcPr>
          <w:p w14:paraId="1B87915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378" w:type="dxa"/>
            <w:hideMark/>
          </w:tcPr>
          <w:p w14:paraId="3ADEF42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443" w:type="dxa"/>
            <w:gridSpan w:val="2"/>
            <w:hideMark/>
          </w:tcPr>
          <w:p w14:paraId="164904D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два раз в месяц</w:t>
            </w:r>
          </w:p>
        </w:tc>
      </w:tr>
      <w:tr w:rsidR="00AA71C2" w:rsidRPr="00A76CA6" w14:paraId="0929012F" w14:textId="77777777" w:rsidTr="00E12686">
        <w:trPr>
          <w:trHeight w:val="70"/>
        </w:trPr>
        <w:tc>
          <w:tcPr>
            <w:tcW w:w="993" w:type="dxa"/>
            <w:hideMark/>
          </w:tcPr>
          <w:p w14:paraId="2B8496D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378" w:type="dxa"/>
            <w:noWrap/>
            <w:hideMark/>
          </w:tcPr>
          <w:p w14:paraId="189C2E0C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443" w:type="dxa"/>
            <w:gridSpan w:val="2"/>
            <w:hideMark/>
          </w:tcPr>
          <w:p w14:paraId="3A9F37B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AA71C2" w:rsidRPr="00A76CA6" w14:paraId="0DBA7CC9" w14:textId="77777777" w:rsidTr="00E12686">
        <w:trPr>
          <w:trHeight w:val="155"/>
        </w:trPr>
        <w:tc>
          <w:tcPr>
            <w:tcW w:w="993" w:type="dxa"/>
          </w:tcPr>
          <w:p w14:paraId="051F272B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18.4</w:t>
            </w:r>
          </w:p>
        </w:tc>
        <w:tc>
          <w:tcPr>
            <w:tcW w:w="6378" w:type="dxa"/>
            <w:noWrap/>
          </w:tcPr>
          <w:p w14:paraId="172E4DD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443" w:type="dxa"/>
            <w:gridSpan w:val="2"/>
          </w:tcPr>
          <w:p w14:paraId="666D64A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5024850A" w14:textId="77777777" w:rsidTr="006F3E0D">
        <w:trPr>
          <w:trHeight w:val="699"/>
        </w:trPr>
        <w:tc>
          <w:tcPr>
            <w:tcW w:w="14814" w:type="dxa"/>
            <w:gridSpan w:val="4"/>
            <w:vAlign w:val="center"/>
            <w:hideMark/>
          </w:tcPr>
          <w:p w14:paraId="4651EE0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AA71C2" w:rsidRPr="00A76CA6" w14:paraId="1A8E4E37" w14:textId="77777777" w:rsidTr="00D21702">
        <w:trPr>
          <w:trHeight w:val="151"/>
        </w:trPr>
        <w:tc>
          <w:tcPr>
            <w:tcW w:w="993" w:type="dxa"/>
          </w:tcPr>
          <w:p w14:paraId="2410A0F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378" w:type="dxa"/>
            <w:noWrap/>
            <w:hideMark/>
          </w:tcPr>
          <w:p w14:paraId="2CFBA60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</w:t>
            </w:r>
            <w:r w:rsidR="00F7778B" w:rsidRPr="00A76CA6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443" w:type="dxa"/>
            <w:gridSpan w:val="2"/>
            <w:hideMark/>
          </w:tcPr>
          <w:p w14:paraId="4D1E32C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54A2B719" w14:textId="77777777" w:rsidTr="00D21702">
        <w:trPr>
          <w:trHeight w:val="570"/>
        </w:trPr>
        <w:tc>
          <w:tcPr>
            <w:tcW w:w="993" w:type="dxa"/>
            <w:hideMark/>
          </w:tcPr>
          <w:p w14:paraId="605B529E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378" w:type="dxa"/>
            <w:hideMark/>
          </w:tcPr>
          <w:p w14:paraId="2A7D71E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 w:rsidR="00F7778B"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F7778B" w:rsidRPr="00A76CA6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F7778B"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443" w:type="dxa"/>
            <w:gridSpan w:val="2"/>
            <w:hideMark/>
          </w:tcPr>
          <w:p w14:paraId="2987AA73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A76CA6" w14:paraId="2AE10947" w14:textId="77777777" w:rsidTr="00E12686">
        <w:trPr>
          <w:trHeight w:val="660"/>
        </w:trPr>
        <w:tc>
          <w:tcPr>
            <w:tcW w:w="993" w:type="dxa"/>
            <w:hideMark/>
          </w:tcPr>
          <w:p w14:paraId="3E353B10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378" w:type="dxa"/>
            <w:noWrap/>
            <w:hideMark/>
          </w:tcPr>
          <w:p w14:paraId="1B27B13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443" w:type="dxa"/>
            <w:gridSpan w:val="2"/>
            <w:noWrap/>
            <w:hideMark/>
          </w:tcPr>
          <w:p w14:paraId="5CC5C9F1" w14:textId="6156BF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</w:t>
            </w:r>
            <w:r w:rsidR="0030370D"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ух 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раз в неделю</w:t>
            </w:r>
          </w:p>
        </w:tc>
      </w:tr>
      <w:tr w:rsidR="00AA71C2" w:rsidRPr="00A76CA6" w14:paraId="3A1F4BCE" w14:textId="77777777" w:rsidTr="00E12686">
        <w:trPr>
          <w:trHeight w:val="70"/>
        </w:trPr>
        <w:tc>
          <w:tcPr>
            <w:tcW w:w="993" w:type="dxa"/>
            <w:hideMark/>
          </w:tcPr>
          <w:p w14:paraId="162DC3C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378" w:type="dxa"/>
            <w:noWrap/>
            <w:hideMark/>
          </w:tcPr>
          <w:p w14:paraId="74BBB09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443" w:type="dxa"/>
            <w:gridSpan w:val="2"/>
            <w:noWrap/>
            <w:hideMark/>
          </w:tcPr>
          <w:p w14:paraId="5F722C6D" w14:textId="3C914CD3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</w:t>
            </w:r>
            <w:r w:rsidR="0030370D" w:rsidRPr="00A76CA6"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A71C2" w:rsidRPr="00A76CA6" w14:paraId="73AC448A" w14:textId="77777777" w:rsidTr="00E12686">
        <w:trPr>
          <w:trHeight w:val="70"/>
        </w:trPr>
        <w:tc>
          <w:tcPr>
            <w:tcW w:w="993" w:type="dxa"/>
          </w:tcPr>
          <w:p w14:paraId="5DAC017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6378" w:type="dxa"/>
            <w:noWrap/>
          </w:tcPr>
          <w:p w14:paraId="2AC20894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443" w:type="dxa"/>
            <w:gridSpan w:val="2"/>
            <w:noWrap/>
          </w:tcPr>
          <w:p w14:paraId="70CFEC61" w14:textId="1DC2A2E4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</w:t>
            </w:r>
            <w:r w:rsidR="0030370D" w:rsidRPr="00A76CA6"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A71C2" w:rsidRPr="00A76CA6" w14:paraId="306068DB" w14:textId="77777777" w:rsidTr="006F3E0D">
        <w:trPr>
          <w:trHeight w:val="70"/>
        </w:trPr>
        <w:tc>
          <w:tcPr>
            <w:tcW w:w="14814" w:type="dxa"/>
            <w:gridSpan w:val="4"/>
            <w:vAlign w:val="center"/>
            <w:hideMark/>
          </w:tcPr>
          <w:p w14:paraId="32CE535A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года:</w:t>
            </w:r>
          </w:p>
        </w:tc>
      </w:tr>
      <w:tr w:rsidR="00AA71C2" w:rsidRPr="00A76CA6" w14:paraId="19D79894" w14:textId="77777777" w:rsidTr="00E12686">
        <w:trPr>
          <w:trHeight w:val="138"/>
        </w:trPr>
        <w:tc>
          <w:tcPr>
            <w:tcW w:w="993" w:type="dxa"/>
          </w:tcPr>
          <w:p w14:paraId="7DA3662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378" w:type="dxa"/>
            <w:noWrap/>
            <w:hideMark/>
          </w:tcPr>
          <w:p w14:paraId="0092189F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443" w:type="dxa"/>
            <w:gridSpan w:val="2"/>
            <w:noWrap/>
            <w:hideMark/>
          </w:tcPr>
          <w:p w14:paraId="7FC73F6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AA71C2" w:rsidRPr="00A76CA6" w14:paraId="006D1186" w14:textId="77777777" w:rsidTr="00E12686">
        <w:trPr>
          <w:trHeight w:val="141"/>
        </w:trPr>
        <w:tc>
          <w:tcPr>
            <w:tcW w:w="993" w:type="dxa"/>
            <w:hideMark/>
          </w:tcPr>
          <w:p w14:paraId="7F051C1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378" w:type="dxa"/>
            <w:noWrap/>
            <w:hideMark/>
          </w:tcPr>
          <w:p w14:paraId="02136C49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443" w:type="dxa"/>
            <w:gridSpan w:val="2"/>
            <w:noWrap/>
            <w:hideMark/>
          </w:tcPr>
          <w:p w14:paraId="3E2DDC66" w14:textId="092DCBA9" w:rsidR="00AA71C2" w:rsidRPr="00A76CA6" w:rsidRDefault="00D2170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71C2" w:rsidRPr="00A76CA6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A71C2"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два раза в неделю, выкашивание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bookmarkStart w:id="0" w:name="_GoBack"/>
            <w:bookmarkEnd w:id="0"/>
            <w:r w:rsidR="00AA71C2" w:rsidRPr="00A76CA6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AA71C2" w:rsidRPr="00A76CA6" w14:paraId="7FBAC6C5" w14:textId="77777777" w:rsidTr="00E12686">
        <w:trPr>
          <w:trHeight w:val="261"/>
        </w:trPr>
        <w:tc>
          <w:tcPr>
            <w:tcW w:w="993" w:type="dxa"/>
          </w:tcPr>
          <w:p w14:paraId="7345EB5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378" w:type="dxa"/>
            <w:noWrap/>
          </w:tcPr>
          <w:p w14:paraId="5C624225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443" w:type="dxa"/>
            <w:gridSpan w:val="2"/>
            <w:noWrap/>
          </w:tcPr>
          <w:p w14:paraId="40906D38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AA71C2" w:rsidRPr="00A76CA6" w14:paraId="31399DCC" w14:textId="77777777" w:rsidTr="00D21702">
        <w:trPr>
          <w:trHeight w:val="165"/>
        </w:trPr>
        <w:tc>
          <w:tcPr>
            <w:tcW w:w="14814" w:type="dxa"/>
            <w:gridSpan w:val="4"/>
            <w:vAlign w:val="center"/>
          </w:tcPr>
          <w:p w14:paraId="3B68741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отходов:</w:t>
            </w:r>
          </w:p>
        </w:tc>
      </w:tr>
      <w:tr w:rsidR="00AA71C2" w:rsidRPr="00A76CA6" w14:paraId="6F33B160" w14:textId="77777777" w:rsidTr="00E12686">
        <w:trPr>
          <w:trHeight w:val="435"/>
        </w:trPr>
        <w:tc>
          <w:tcPr>
            <w:tcW w:w="993" w:type="dxa"/>
          </w:tcPr>
          <w:p w14:paraId="0A676AF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378" w:type="dxa"/>
            <w:noWrap/>
          </w:tcPr>
          <w:p w14:paraId="3C80112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443" w:type="dxa"/>
            <w:gridSpan w:val="2"/>
            <w:noWrap/>
          </w:tcPr>
          <w:p w14:paraId="181EC336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AA71C2" w:rsidRPr="00A76CA6" w14:paraId="636BBF59" w14:textId="77777777" w:rsidTr="00E12686">
        <w:trPr>
          <w:trHeight w:val="435"/>
        </w:trPr>
        <w:tc>
          <w:tcPr>
            <w:tcW w:w="993" w:type="dxa"/>
          </w:tcPr>
          <w:p w14:paraId="2D28AA02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378" w:type="dxa"/>
            <w:noWrap/>
          </w:tcPr>
          <w:p w14:paraId="0C0EEB91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443" w:type="dxa"/>
            <w:gridSpan w:val="2"/>
            <w:noWrap/>
          </w:tcPr>
          <w:p w14:paraId="336FCF2D" w14:textId="77777777" w:rsidR="00AA71C2" w:rsidRPr="00A76CA6" w:rsidRDefault="00AA71C2" w:rsidP="00A7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3798968B" w14:textId="77777777" w:rsidR="00BA7344" w:rsidRDefault="00BA7344" w:rsidP="00A76C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276429" w14:textId="3D882A5F" w:rsidR="0031275B" w:rsidRPr="00A76CA6" w:rsidRDefault="0031275B" w:rsidP="00A76C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_______________________________________</w:t>
      </w:r>
    </w:p>
    <w:sectPr w:rsidR="0031275B" w:rsidRPr="00A76CA6" w:rsidSect="00684304">
      <w:headerReference w:type="default" r:id="rId8"/>
      <w:headerReference w:type="first" r:id="rId9"/>
      <w:pgSz w:w="16838" w:h="11906" w:orient="landscape"/>
      <w:pgMar w:top="1276" w:right="1134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592E3" w14:textId="77777777" w:rsidR="00430D6D" w:rsidRDefault="00430D6D" w:rsidP="0031275B">
      <w:pPr>
        <w:spacing w:after="0" w:line="240" w:lineRule="auto"/>
      </w:pPr>
      <w:r>
        <w:separator/>
      </w:r>
    </w:p>
  </w:endnote>
  <w:endnote w:type="continuationSeparator" w:id="0">
    <w:p w14:paraId="01BCCA03" w14:textId="77777777" w:rsidR="00430D6D" w:rsidRDefault="00430D6D" w:rsidP="0031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D8085" w14:textId="77777777" w:rsidR="00430D6D" w:rsidRDefault="00430D6D" w:rsidP="0031275B">
      <w:pPr>
        <w:spacing w:after="0" w:line="240" w:lineRule="auto"/>
      </w:pPr>
      <w:r>
        <w:separator/>
      </w:r>
    </w:p>
  </w:footnote>
  <w:footnote w:type="continuationSeparator" w:id="0">
    <w:p w14:paraId="277F536B" w14:textId="77777777" w:rsidR="00430D6D" w:rsidRDefault="00430D6D" w:rsidP="0031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784512"/>
      <w:docPartObj>
        <w:docPartGallery w:val="Page Numbers (Top of Page)"/>
        <w:docPartUnique/>
      </w:docPartObj>
    </w:sdtPr>
    <w:sdtEndPr/>
    <w:sdtContent>
      <w:p w14:paraId="0BE44A57" w14:textId="5BF03EF5" w:rsidR="0031275B" w:rsidRDefault="003127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702">
          <w:rPr>
            <w:noProof/>
          </w:rPr>
          <w:t>12</w:t>
        </w:r>
        <w:r>
          <w:fldChar w:fldCharType="end"/>
        </w:r>
      </w:p>
    </w:sdtContent>
  </w:sdt>
  <w:p w14:paraId="4EB385AD" w14:textId="77777777" w:rsidR="0031275B" w:rsidRDefault="003127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7597018"/>
      <w:docPartObj>
        <w:docPartGallery w:val="Page Numbers (Top of Page)"/>
        <w:docPartUnique/>
      </w:docPartObj>
    </w:sdtPr>
    <w:sdtEndPr/>
    <w:sdtContent>
      <w:p w14:paraId="6E1A72A5" w14:textId="1608EB5F" w:rsidR="00CA554F" w:rsidRDefault="00CA5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702">
          <w:rPr>
            <w:noProof/>
          </w:rPr>
          <w:t>6</w:t>
        </w:r>
        <w:r>
          <w:fldChar w:fldCharType="end"/>
        </w:r>
      </w:p>
    </w:sdtContent>
  </w:sdt>
  <w:p w14:paraId="17CEC9E2" w14:textId="77777777" w:rsidR="00CA554F" w:rsidRDefault="00CA5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620D5"/>
    <w:rsid w:val="000922FF"/>
    <w:rsid w:val="000F35A4"/>
    <w:rsid w:val="00106188"/>
    <w:rsid w:val="00107356"/>
    <w:rsid w:val="0011353C"/>
    <w:rsid w:val="00114DB7"/>
    <w:rsid w:val="001169EF"/>
    <w:rsid w:val="00121E87"/>
    <w:rsid w:val="001919C8"/>
    <w:rsid w:val="001B2B1C"/>
    <w:rsid w:val="00227A70"/>
    <w:rsid w:val="002A33F0"/>
    <w:rsid w:val="0030370D"/>
    <w:rsid w:val="0031275B"/>
    <w:rsid w:val="003267AD"/>
    <w:rsid w:val="00374225"/>
    <w:rsid w:val="003878C0"/>
    <w:rsid w:val="003A348E"/>
    <w:rsid w:val="003C0EBF"/>
    <w:rsid w:val="003C7098"/>
    <w:rsid w:val="003F34DF"/>
    <w:rsid w:val="00413B64"/>
    <w:rsid w:val="00430D6D"/>
    <w:rsid w:val="00470E79"/>
    <w:rsid w:val="004B7978"/>
    <w:rsid w:val="004D42C4"/>
    <w:rsid w:val="00593DA4"/>
    <w:rsid w:val="005B2D5B"/>
    <w:rsid w:val="005D30D0"/>
    <w:rsid w:val="00617C21"/>
    <w:rsid w:val="00624357"/>
    <w:rsid w:val="0064145A"/>
    <w:rsid w:val="00684304"/>
    <w:rsid w:val="006A57BD"/>
    <w:rsid w:val="006B72B1"/>
    <w:rsid w:val="006D5EA2"/>
    <w:rsid w:val="006E0360"/>
    <w:rsid w:val="006F0C5D"/>
    <w:rsid w:val="006F3E0D"/>
    <w:rsid w:val="00704127"/>
    <w:rsid w:val="0073357A"/>
    <w:rsid w:val="00747DDE"/>
    <w:rsid w:val="007710E9"/>
    <w:rsid w:val="007A1F81"/>
    <w:rsid w:val="007B5AF9"/>
    <w:rsid w:val="007E014B"/>
    <w:rsid w:val="00800E61"/>
    <w:rsid w:val="00824748"/>
    <w:rsid w:val="00840B86"/>
    <w:rsid w:val="00846DC8"/>
    <w:rsid w:val="00866BCF"/>
    <w:rsid w:val="00957BEE"/>
    <w:rsid w:val="00971153"/>
    <w:rsid w:val="009A505E"/>
    <w:rsid w:val="009D766F"/>
    <w:rsid w:val="00A004C3"/>
    <w:rsid w:val="00A45DC1"/>
    <w:rsid w:val="00A75256"/>
    <w:rsid w:val="00A76CA6"/>
    <w:rsid w:val="00AA71C2"/>
    <w:rsid w:val="00AD6E53"/>
    <w:rsid w:val="00AE412E"/>
    <w:rsid w:val="00B27C56"/>
    <w:rsid w:val="00BA7344"/>
    <w:rsid w:val="00BC2BDB"/>
    <w:rsid w:val="00BD79AA"/>
    <w:rsid w:val="00C5643E"/>
    <w:rsid w:val="00C8275C"/>
    <w:rsid w:val="00C95C0F"/>
    <w:rsid w:val="00CA554F"/>
    <w:rsid w:val="00CB2D8A"/>
    <w:rsid w:val="00D21702"/>
    <w:rsid w:val="00D5639D"/>
    <w:rsid w:val="00D82F77"/>
    <w:rsid w:val="00D901F7"/>
    <w:rsid w:val="00E06537"/>
    <w:rsid w:val="00E12686"/>
    <w:rsid w:val="00E15C2D"/>
    <w:rsid w:val="00E34E07"/>
    <w:rsid w:val="00E43B01"/>
    <w:rsid w:val="00E64988"/>
    <w:rsid w:val="00E87BC9"/>
    <w:rsid w:val="00E95F2F"/>
    <w:rsid w:val="00F7778B"/>
    <w:rsid w:val="00FB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3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1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75B"/>
  </w:style>
  <w:style w:type="paragraph" w:styleId="a7">
    <w:name w:val="footer"/>
    <w:basedOn w:val="a"/>
    <w:link w:val="a8"/>
    <w:uiPriority w:val="99"/>
    <w:unhideWhenUsed/>
    <w:rsid w:val="0031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75B"/>
  </w:style>
  <w:style w:type="paragraph" w:styleId="a9">
    <w:name w:val="Balloon Text"/>
    <w:basedOn w:val="a"/>
    <w:link w:val="aa"/>
    <w:uiPriority w:val="99"/>
    <w:semiHidden/>
    <w:unhideWhenUsed/>
    <w:rsid w:val="00CA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1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75B"/>
  </w:style>
  <w:style w:type="paragraph" w:styleId="a7">
    <w:name w:val="footer"/>
    <w:basedOn w:val="a"/>
    <w:link w:val="a8"/>
    <w:uiPriority w:val="99"/>
    <w:unhideWhenUsed/>
    <w:rsid w:val="0031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75B"/>
  </w:style>
  <w:style w:type="paragraph" w:styleId="a9">
    <w:name w:val="Balloon Text"/>
    <w:basedOn w:val="a"/>
    <w:link w:val="aa"/>
    <w:uiPriority w:val="99"/>
    <w:semiHidden/>
    <w:unhideWhenUsed/>
    <w:rsid w:val="00CA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1866D-91B4-4FA6-8DC5-D53CD431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19</cp:revision>
  <cp:lastPrinted>2022-03-25T13:15:00Z</cp:lastPrinted>
  <dcterms:created xsi:type="dcterms:W3CDTF">2022-03-17T14:19:00Z</dcterms:created>
  <dcterms:modified xsi:type="dcterms:W3CDTF">2022-03-28T06:48:00Z</dcterms:modified>
</cp:coreProperties>
</file>